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77777777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7B8DAB86" w:rsidR="003F62CE" w:rsidRPr="00DA4D59" w:rsidRDefault="007F6581">
      <w:pPr>
        <w:jc w:val="center"/>
        <w:rPr>
          <w:color w:val="003399"/>
        </w:rPr>
      </w:pPr>
      <w:r>
        <w:rPr>
          <w:color w:val="003399"/>
        </w:rPr>
        <w:t>March</w:t>
      </w:r>
      <w:r w:rsidR="004A7AF8">
        <w:rPr>
          <w:color w:val="003399"/>
        </w:rPr>
        <w:t xml:space="preserve"> 20</w:t>
      </w:r>
      <w:r w:rsidR="00453AB4" w:rsidRPr="00DA4D59">
        <w:rPr>
          <w:color w:val="003399"/>
        </w:rPr>
        <w:t>,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66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6yHwIAADo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" strokecolor="#039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DA4D59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Call to Order – Chairperson</w:t>
      </w:r>
    </w:p>
    <w:p w14:paraId="5ACAB019" w14:textId="7D72D04F" w:rsidR="004275AB" w:rsidRPr="00DA4D59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7F6581">
        <w:rPr>
          <w:color w:val="003399"/>
          <w:szCs w:val="22"/>
        </w:rPr>
        <w:t>March</w:t>
      </w:r>
      <w:r w:rsidR="004A7AF8">
        <w:rPr>
          <w:color w:val="003399"/>
          <w:szCs w:val="22"/>
        </w:rPr>
        <w:t xml:space="preserve"> 20</w:t>
      </w:r>
      <w:r w:rsidR="00453AB4" w:rsidRPr="00DA4D59">
        <w:rPr>
          <w:color w:val="003399"/>
          <w:szCs w:val="22"/>
        </w:rPr>
        <w:t>,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CD295BC" w14:textId="77777777" w:rsidR="00A34446" w:rsidRPr="00DA4D59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6A36A6CB" w14:textId="250D0789" w:rsidR="00CE1E9A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7F6581">
        <w:rPr>
          <w:color w:val="003399"/>
          <w:szCs w:val="22"/>
        </w:rPr>
        <w:t>February 20</w:t>
      </w:r>
      <w:r w:rsidR="007D26E0">
        <w:rPr>
          <w:color w:val="003399"/>
          <w:szCs w:val="22"/>
        </w:rPr>
        <w:t>, 201</w:t>
      </w:r>
      <w:r w:rsidR="004A7AF8">
        <w:rPr>
          <w:color w:val="003399"/>
          <w:szCs w:val="22"/>
        </w:rPr>
        <w:t>9</w:t>
      </w:r>
      <w:r w:rsidR="007D26E0">
        <w:rPr>
          <w:color w:val="003399"/>
          <w:szCs w:val="22"/>
        </w:rPr>
        <w:t xml:space="preserve"> Regular and Closed Meeting Minutes</w:t>
      </w:r>
    </w:p>
    <w:p w14:paraId="04D0CD45" w14:textId="77777777" w:rsidR="00453AB4" w:rsidRDefault="00453AB4" w:rsidP="00453AB4">
      <w:pPr>
        <w:pStyle w:val="ListParagraph"/>
        <w:rPr>
          <w:color w:val="003399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204E1056" w14:textId="01992EB4" w:rsidR="004A7AF8" w:rsidRDefault="00913F21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Fire Hydrant Placement</w:t>
      </w:r>
    </w:p>
    <w:p w14:paraId="43C3C948" w14:textId="3BD9B1C4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42AEBA1F" w14:textId="77777777" w:rsidR="004E40A1" w:rsidRDefault="004E40A1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Membership</w:t>
      </w:r>
    </w:p>
    <w:p w14:paraId="7DAC73A1" w14:textId="2FA31A69" w:rsidR="004E40A1" w:rsidRDefault="004E40A1" w:rsidP="00AA313E">
      <w:pPr>
        <w:numPr>
          <w:ilvl w:val="2"/>
          <w:numId w:val="1"/>
        </w:numPr>
        <w:tabs>
          <w:tab w:val="clear" w:pos="108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Matt Gauthier </w:t>
      </w:r>
    </w:p>
    <w:p w14:paraId="4D5EF77F" w14:textId="09758CEF" w:rsidR="00C01025" w:rsidRPr="004E40A1" w:rsidRDefault="00C01025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 w:rsidRPr="004E40A1">
        <w:rPr>
          <w:color w:val="003399"/>
          <w:szCs w:val="22"/>
        </w:rPr>
        <w:t>Lawn Care RFP</w:t>
      </w:r>
      <w:r w:rsidR="007F6581" w:rsidRPr="004E40A1">
        <w:rPr>
          <w:color w:val="003399"/>
          <w:szCs w:val="22"/>
        </w:rPr>
        <w:t xml:space="preserve"> </w:t>
      </w:r>
    </w:p>
    <w:p w14:paraId="15AED6D3" w14:textId="20C7BFCB" w:rsidR="007E43AA" w:rsidRDefault="007E43AA" w:rsidP="004A7AF8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</w:t>
      </w:r>
      <w:r w:rsidR="00AA313E">
        <w:rPr>
          <w:color w:val="003399"/>
          <w:szCs w:val="22"/>
        </w:rPr>
        <w:t>aramedic Agreement</w:t>
      </w:r>
    </w:p>
    <w:p w14:paraId="2A159F12" w14:textId="6D14ECC7" w:rsidR="00AA313E" w:rsidRDefault="00AA313E" w:rsidP="00AA313E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BHC</w:t>
      </w:r>
    </w:p>
    <w:p w14:paraId="1CAEF2AB" w14:textId="7EA052CC" w:rsidR="00800033" w:rsidRDefault="00800033" w:rsidP="004A7AF8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Station Manager Promotion</w:t>
      </w:r>
    </w:p>
    <w:p w14:paraId="679563A7" w14:textId="4489F6CD" w:rsidR="00800033" w:rsidRDefault="00800033" w:rsidP="00800033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Station 10</w:t>
      </w:r>
    </w:p>
    <w:p w14:paraId="737A394B" w14:textId="123BD6DF" w:rsidR="004A7AF8" w:rsidRDefault="004A7AF8" w:rsidP="004A7AF8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Policies</w:t>
      </w:r>
    </w:p>
    <w:p w14:paraId="5EFE5524" w14:textId="5B0D24E4" w:rsidR="004A7AF8" w:rsidRDefault="007F6581" w:rsidP="004A7AF8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Bereavement</w:t>
      </w:r>
    </w:p>
    <w:p w14:paraId="25DCFE45" w14:textId="30352355" w:rsidR="007F6581" w:rsidRPr="00AA313E" w:rsidRDefault="007F6581" w:rsidP="00AA313E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bookmarkStart w:id="0" w:name="_GoBack"/>
      <w:bookmarkEnd w:id="0"/>
      <w:r>
        <w:rPr>
          <w:color w:val="003399"/>
          <w:szCs w:val="22"/>
        </w:rPr>
        <w:t>Purchase Orde</w:t>
      </w:r>
      <w:r w:rsidR="00AA313E">
        <w:rPr>
          <w:color w:val="003399"/>
          <w:szCs w:val="22"/>
        </w:rPr>
        <w:t>r</w:t>
      </w:r>
    </w:p>
    <w:p w14:paraId="47AE62CD" w14:textId="0702E035" w:rsidR="00715F30" w:rsidRDefault="00715F30" w:rsidP="00715F30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32B07880" w:rsidR="00CE1E9A" w:rsidRDefault="00CE1E9A" w:rsidP="00715F30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(1)</w:t>
      </w:r>
      <w:r w:rsidR="00E548F9">
        <w:rPr>
          <w:color w:val="003399"/>
          <w:szCs w:val="22"/>
        </w:rPr>
        <w:t>, (3)</w:t>
      </w:r>
    </w:p>
    <w:p w14:paraId="03636441" w14:textId="77777777" w:rsidR="00715F30" w:rsidRPr="00715F30" w:rsidRDefault="00715F30" w:rsidP="00715F30">
      <w:pPr>
        <w:ind w:left="720"/>
        <w:rPr>
          <w:color w:val="003399"/>
          <w:sz w:val="14"/>
          <w:szCs w:val="22"/>
        </w:rPr>
      </w:pP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3059C244" w14:textId="7240304B" w:rsidR="00CE117A" w:rsidRDefault="007F6581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April 3,</w:t>
      </w:r>
      <w:r w:rsidR="00C6097D">
        <w:rPr>
          <w:color w:val="003399"/>
          <w:szCs w:val="22"/>
        </w:rPr>
        <w:t xml:space="preserve"> 201</w:t>
      </w:r>
      <w:r w:rsidR="005862C4">
        <w:rPr>
          <w:color w:val="003399"/>
          <w:szCs w:val="22"/>
        </w:rPr>
        <w:t>9</w:t>
      </w:r>
      <w:r w:rsidR="00C6097D">
        <w:rPr>
          <w:color w:val="003399"/>
          <w:szCs w:val="22"/>
        </w:rPr>
        <w:t xml:space="preserve"> – Special Open Session (If Needed)</w:t>
      </w:r>
    </w:p>
    <w:p w14:paraId="7E2C2A0C" w14:textId="159A795F" w:rsidR="005C43EF" w:rsidRPr="00CE117A" w:rsidRDefault="007F6581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April 17</w:t>
      </w:r>
      <w:r w:rsidR="005862C4">
        <w:rPr>
          <w:color w:val="003399"/>
          <w:szCs w:val="22"/>
        </w:rPr>
        <w:t>, 2019</w:t>
      </w:r>
      <w:r w:rsidR="005C43EF" w:rsidRPr="00CE117A">
        <w:rPr>
          <w:color w:val="003399"/>
          <w:szCs w:val="22"/>
        </w:rPr>
        <w:t xml:space="preserve"> – Regular Meeting</w:t>
      </w:r>
      <w:r w:rsidR="005F3792">
        <w:rPr>
          <w:color w:val="003399"/>
          <w:szCs w:val="22"/>
        </w:rPr>
        <w:t xml:space="preserve"> 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37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0A1"/>
    <w:rsid w:val="004E43E1"/>
    <w:rsid w:val="004E48A9"/>
    <w:rsid w:val="004E530E"/>
    <w:rsid w:val="004E63BD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460F-71B3-4E43-9E3F-85932CC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536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5</cp:revision>
  <cp:lastPrinted>2019-03-11T14:09:00Z</cp:lastPrinted>
  <dcterms:created xsi:type="dcterms:W3CDTF">2019-03-11T18:16:00Z</dcterms:created>
  <dcterms:modified xsi:type="dcterms:W3CDTF">2019-03-15T20:00:00Z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