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696B46" w:rsidP="00E964B5">
      <w:pPr>
        <w:jc w:val="center"/>
        <w:outlineLvl w:val="0"/>
        <w:rPr>
          <w:b/>
          <w:sz w:val="32"/>
          <w:szCs w:val="32"/>
        </w:rPr>
      </w:pPr>
      <w:r>
        <w:rPr>
          <w:b/>
          <w:sz w:val="32"/>
          <w:szCs w:val="32"/>
        </w:rPr>
        <w:t>SPECIAL OPEN</w:t>
      </w:r>
      <w:r w:rsidR="002557E4">
        <w:rPr>
          <w:b/>
          <w:sz w:val="32"/>
          <w:szCs w:val="32"/>
        </w:rPr>
        <w:t xml:space="preserve"> </w:t>
      </w:r>
      <w:r w:rsidR="00045C2A">
        <w:rPr>
          <w:b/>
          <w:sz w:val="32"/>
          <w:szCs w:val="32"/>
        </w:rPr>
        <w:t xml:space="preserve">MEETING </w:t>
      </w:r>
      <w:r w:rsidR="002557E4">
        <w:rPr>
          <w:b/>
          <w:sz w:val="32"/>
          <w:szCs w:val="32"/>
        </w:rPr>
        <w:t>MINUTES</w:t>
      </w:r>
    </w:p>
    <w:p w:rsidR="002557E4" w:rsidRDefault="00526E84" w:rsidP="00E964B5">
      <w:pPr>
        <w:jc w:val="center"/>
        <w:outlineLvl w:val="0"/>
        <w:rPr>
          <w:b/>
          <w:sz w:val="32"/>
          <w:szCs w:val="32"/>
        </w:rPr>
      </w:pPr>
      <w:r>
        <w:rPr>
          <w:b/>
          <w:sz w:val="32"/>
          <w:szCs w:val="32"/>
        </w:rPr>
        <w:t>December 1</w:t>
      </w:r>
      <w:r w:rsidR="00931B49">
        <w:rPr>
          <w:b/>
          <w:sz w:val="32"/>
          <w:szCs w:val="32"/>
        </w:rPr>
        <w:t>,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696B46">
        <w:t>Thursday</w:t>
      </w:r>
      <w:r w:rsidR="00931B49">
        <w:t xml:space="preserve">, </w:t>
      </w:r>
      <w:r w:rsidR="00526E84">
        <w:t>December 1</w:t>
      </w:r>
      <w:r w:rsidR="00266E8E">
        <w:t>,</w:t>
      </w:r>
      <w:r w:rsidR="00AD2907">
        <w:t xml:space="preserve"> 2016</w:t>
      </w:r>
      <w:r w:rsidR="00184225">
        <w:t xml:space="preserve"> </w:t>
      </w:r>
      <w:r w:rsidR="003E0D7B">
        <w:t xml:space="preserve">at </w:t>
      </w:r>
      <w:r w:rsidR="00696B46">
        <w:t>4</w:t>
      </w:r>
      <w:r w:rsidR="00A34CA9">
        <w:t>:0</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w:t>
      </w:r>
      <w:r w:rsidR="00931B49">
        <w:t xml:space="preserve">Board Member John Sam Williamson, </w:t>
      </w:r>
      <w:r w:rsidR="00AD2907">
        <w:t>Board Member Keith Schnarre,</w:t>
      </w:r>
      <w:r w:rsidR="00743DEB">
        <w:t xml:space="preserve"> Board Member David Shorr,</w:t>
      </w:r>
      <w:r w:rsidR="001C3D88">
        <w:t xml:space="preserve"> Board Member Bill Watkins,</w:t>
      </w:r>
      <w:r w:rsidR="00743DEB">
        <w:t xml:space="preserve"> </w:t>
      </w:r>
      <w:r w:rsidR="00215161">
        <w:t>Fire Chief Scott Olsen,</w:t>
      </w:r>
      <w:r w:rsidR="00EB0127">
        <w:t xml:space="preserve"> </w:t>
      </w:r>
      <w:r w:rsidR="00531AA0">
        <w:t>Bureau Director Josh Creamer</w:t>
      </w:r>
      <w:r w:rsidR="00615E33">
        <w:t xml:space="preserve"> and</w:t>
      </w:r>
      <w:r w:rsidR="00A973CB">
        <w:t xml:space="preserve"> </w:t>
      </w:r>
      <w:r w:rsidR="00E17B6F">
        <w:t>Bureau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696B46">
        <w:t>4</w:t>
      </w:r>
      <w:r w:rsidR="006825DE">
        <w:t>:</w:t>
      </w:r>
      <w:r w:rsidR="00526E84">
        <w:t>03</w:t>
      </w:r>
      <w:r w:rsidR="002557E4" w:rsidRPr="00491FAE">
        <w:t xml:space="preserve"> p.m.</w:t>
      </w:r>
    </w:p>
    <w:p w:rsidR="00931B49" w:rsidRDefault="00931B49" w:rsidP="00E964B5">
      <w:pPr>
        <w:outlineLvl w:val="0"/>
      </w:pPr>
    </w:p>
    <w:p w:rsidR="00931B49" w:rsidRDefault="00931B49" w:rsidP="00E964B5">
      <w:pPr>
        <w:outlineLvl w:val="0"/>
      </w:pPr>
      <w:r>
        <w:t>Agenda accepted as presented.</w:t>
      </w:r>
    </w:p>
    <w:p w:rsidR="008C73CB" w:rsidRDefault="008C73CB" w:rsidP="00655D3B"/>
    <w:p w:rsidR="009E2ACE" w:rsidRDefault="0071199E" w:rsidP="004F5159">
      <w:pPr>
        <w:outlineLvl w:val="0"/>
      </w:pPr>
      <w:r>
        <w:t xml:space="preserve">Bureau Director Schnieders </w:t>
      </w:r>
      <w:r w:rsidR="00526E84">
        <w:t xml:space="preserve">stated staff had received two bids </w:t>
      </w:r>
      <w:r w:rsidR="00993615">
        <w:t>for</w:t>
      </w:r>
      <w:r w:rsidR="007C2A18">
        <w:t xml:space="preserve"> </w:t>
      </w:r>
      <w:r w:rsidR="00526E84">
        <w:t xml:space="preserve">the Health and Wellness </w:t>
      </w:r>
      <w:r w:rsidR="00993615">
        <w:t>Program</w:t>
      </w:r>
      <w:r w:rsidR="00526E84">
        <w:t>.  The bids were comparable.  Bureau Director Schnieders stated that we ha</w:t>
      </w:r>
      <w:r w:rsidR="00993615">
        <w:t>ve</w:t>
      </w:r>
      <w:r w:rsidR="00526E84">
        <w:t xml:space="preserve"> worked with one of the bidders for a number of years and that the</w:t>
      </w:r>
      <w:r w:rsidR="00A70FC4">
        <w:t>re continues to be ongoing quality and customer service issues</w:t>
      </w:r>
      <w:r w:rsidR="007C2A18">
        <w:t xml:space="preserve">. </w:t>
      </w:r>
      <w:r w:rsidR="00A70FC4">
        <w:t xml:space="preserve">For those reasons, and since the </w:t>
      </w:r>
      <w:r w:rsidR="00526E84">
        <w:t>bids were comparable</w:t>
      </w:r>
      <w:r w:rsidR="00A70FC4">
        <w:t>,</w:t>
      </w:r>
      <w:r w:rsidR="00526E84">
        <w:t xml:space="preserve"> staff </w:t>
      </w:r>
      <w:r w:rsidR="001440C7">
        <w:t>r</w:t>
      </w:r>
      <w:r w:rsidR="00526E84">
        <w:t>ecommend</w:t>
      </w:r>
      <w:r w:rsidR="00A70FC4">
        <w:t>ed</w:t>
      </w:r>
      <w:r w:rsidR="00526E84">
        <w:t xml:space="preserve"> Epoch Men’s Health receive the bid.  </w:t>
      </w:r>
      <w:r>
        <w:t xml:space="preserve">  A motion was made by Board Member </w:t>
      </w:r>
      <w:r w:rsidR="00526E84">
        <w:t>Shorr to</w:t>
      </w:r>
      <w:r>
        <w:t xml:space="preserve"> </w:t>
      </w:r>
      <w:r w:rsidR="00526E84">
        <w:t xml:space="preserve">accept and enter into an agreement with Epoch Men’s Health to provide Health and Wellness physicals based upon the comparable pricing and best qualified bidder.  </w:t>
      </w:r>
      <w:r w:rsidR="009E2ACE">
        <w:t xml:space="preserve">Motion seconded by Board </w:t>
      </w:r>
      <w:r>
        <w:t xml:space="preserve">Member </w:t>
      </w:r>
      <w:r w:rsidR="00526E84">
        <w:t>Williamson</w:t>
      </w:r>
      <w:r w:rsidR="009E2ACE">
        <w:t xml:space="preserve">.  </w:t>
      </w:r>
      <w:r w:rsidR="00060C02">
        <w:t xml:space="preserve"> </w:t>
      </w:r>
      <w:r w:rsidR="009E2ACE">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w:t>
      </w:r>
      <w:r w:rsidR="00931B49">
        <w:t>Yes</w:t>
      </w:r>
    </w:p>
    <w:p w:rsidR="001C3D88" w:rsidRDefault="009E2ACE" w:rsidP="009E2ACE">
      <w:r>
        <w:tab/>
      </w:r>
      <w:r w:rsidR="001C3D88">
        <w:t>Board Member Bill Watkins - Yes</w:t>
      </w:r>
    </w:p>
    <w:p w:rsidR="009E2ACE" w:rsidRDefault="009E2ACE" w:rsidP="004F5159">
      <w:pPr>
        <w:ind w:firstLine="720"/>
      </w:pPr>
      <w:r>
        <w:t xml:space="preserve">Chairman David Griggs – </w:t>
      </w:r>
      <w:r w:rsidR="00A26E9C">
        <w:t>Yes</w:t>
      </w:r>
    </w:p>
    <w:p w:rsidR="003942B3" w:rsidRDefault="003942B3" w:rsidP="00E964B5">
      <w:pPr>
        <w:outlineLvl w:val="0"/>
      </w:pPr>
    </w:p>
    <w:p w:rsidR="00931B49" w:rsidRDefault="00526E84" w:rsidP="0019229D">
      <w:pPr>
        <w:outlineLvl w:val="0"/>
      </w:pPr>
      <w:r>
        <w:t>Chief Olsen briefed the Board on the water line extension discussions he has been h</w:t>
      </w:r>
      <w:bookmarkStart w:id="0" w:name="_GoBack"/>
      <w:bookmarkEnd w:id="0"/>
      <w:r>
        <w:t>aving with Bob Leonard</w:t>
      </w:r>
      <w:r w:rsidR="00A70FC4">
        <w:t xml:space="preserve"> at Consolidated Water District No. 1</w:t>
      </w:r>
      <w:r>
        <w:t xml:space="preserve">.  Chief Olsen stated he would have an agreement for the Board to approve </w:t>
      </w:r>
      <w:r w:rsidR="0019229D">
        <w:t xml:space="preserve">at the regular December meeting. </w:t>
      </w:r>
    </w:p>
    <w:p w:rsidR="00931B49" w:rsidRDefault="00931B49" w:rsidP="00931B49">
      <w:pPr>
        <w:ind w:firstLine="720"/>
      </w:pPr>
    </w:p>
    <w:p w:rsidR="000B4706" w:rsidRDefault="0019229D" w:rsidP="00A26E9C">
      <w:r>
        <w:t xml:space="preserve">Chief Olsen presented a Task Force Recruit Eligibility List for review.  Chief Olsen stated that staff had conducted interviews over the last couple of weeks and would like to get an initial approval to pursue the 2017 Task Force Recruits.  </w:t>
      </w:r>
      <w:r w:rsidR="00A70FC4">
        <w:t xml:space="preserve">Two additional members were added to the list. </w:t>
      </w:r>
      <w:r>
        <w:t xml:space="preserve">A motion was made by Board Member Shorr to accept the Task Force Recruit Eligibility </w:t>
      </w:r>
      <w:r w:rsidR="007C2A18">
        <w:t xml:space="preserve">list </w:t>
      </w:r>
      <w:r w:rsidR="00A70FC4">
        <w:t>as amended</w:t>
      </w:r>
      <w:r>
        <w:t xml:space="preserve">.  </w:t>
      </w:r>
      <w:r w:rsidR="00A34CA9">
        <w:t xml:space="preserve">Motion seconded by Board Member </w:t>
      </w:r>
      <w:r>
        <w:t xml:space="preserve">Schnarre. </w:t>
      </w:r>
      <w:r w:rsidR="00A34CA9">
        <w:t xml:space="preserve"> No further discussion.  A roll call vote was taken:</w:t>
      </w:r>
    </w:p>
    <w:p w:rsidR="00A34CA9" w:rsidRDefault="00A34CA9" w:rsidP="00A34CA9">
      <w:pPr>
        <w:ind w:firstLine="720"/>
      </w:pPr>
      <w:r>
        <w:t>Board Member Keith Schnarre – Yes</w:t>
      </w:r>
    </w:p>
    <w:p w:rsidR="00A34CA9" w:rsidRDefault="00A34CA9" w:rsidP="00A34CA9">
      <w:r w:rsidRPr="00491FAE">
        <w:tab/>
      </w:r>
      <w:r>
        <w:t>Board Member David Shorr – Yes</w:t>
      </w:r>
    </w:p>
    <w:p w:rsidR="00A34CA9" w:rsidRDefault="00A34CA9" w:rsidP="00A34CA9">
      <w:r>
        <w:tab/>
        <w:t xml:space="preserve">Board Member John Sam Williamson – </w:t>
      </w:r>
      <w:r w:rsidR="00931B49">
        <w:t>Yes</w:t>
      </w:r>
    </w:p>
    <w:p w:rsidR="00A34CA9" w:rsidRDefault="00A34CA9" w:rsidP="00A34CA9">
      <w:r>
        <w:tab/>
        <w:t>Board Member Bill Watkins - Yes</w:t>
      </w:r>
    </w:p>
    <w:p w:rsidR="00A34CA9" w:rsidRDefault="00A34CA9" w:rsidP="00A34CA9">
      <w:pPr>
        <w:ind w:firstLine="720"/>
      </w:pPr>
      <w:r>
        <w:t>Chairman David Griggs – Yes</w:t>
      </w:r>
    </w:p>
    <w:p w:rsidR="000B4706" w:rsidRDefault="000B4706" w:rsidP="00A26E9C"/>
    <w:p w:rsidR="005D52D1" w:rsidRDefault="00045C2A" w:rsidP="00E964B5">
      <w:pPr>
        <w:outlineLvl w:val="0"/>
      </w:pPr>
      <w:r>
        <w:t xml:space="preserve">Meeting adjourned at </w:t>
      </w:r>
      <w:r w:rsidR="0071199E">
        <w:t>4</w:t>
      </w:r>
      <w:r>
        <w:t>:</w:t>
      </w:r>
      <w:r w:rsidR="0071199E">
        <w:t>4</w:t>
      </w:r>
      <w:r w:rsidR="0019229D">
        <w:t>8</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437E80" w:rsidRPr="00491FAE" w:rsidSect="0019229D">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9" w:rsidRDefault="00ED5A19" w:rsidP="006738D7">
      <w:r>
        <w:separator/>
      </w:r>
    </w:p>
  </w:endnote>
  <w:endnote w:type="continuationSeparator" w:id="0">
    <w:p w:rsidR="00ED5A19" w:rsidRDefault="00ED5A19"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9" w:rsidRDefault="00ED5A19" w:rsidP="006738D7">
      <w:r>
        <w:separator/>
      </w:r>
    </w:p>
  </w:footnote>
  <w:footnote w:type="continuationSeparator" w:id="0">
    <w:p w:rsidR="00ED5A19" w:rsidRDefault="00ED5A19"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Olsen">
    <w15:presenceInfo w15:providerId="Windows Live" w15:userId="dbf84306012c1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440C7"/>
    <w:rsid w:val="001524D0"/>
    <w:rsid w:val="00170D47"/>
    <w:rsid w:val="001727D0"/>
    <w:rsid w:val="00176D9A"/>
    <w:rsid w:val="00184225"/>
    <w:rsid w:val="00190747"/>
    <w:rsid w:val="001911D8"/>
    <w:rsid w:val="0019229D"/>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66E8E"/>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4F5159"/>
    <w:rsid w:val="005063DD"/>
    <w:rsid w:val="00526E84"/>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84B"/>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96B46"/>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1199E"/>
    <w:rsid w:val="00715FCF"/>
    <w:rsid w:val="00724AE6"/>
    <w:rsid w:val="00725B1F"/>
    <w:rsid w:val="00732492"/>
    <w:rsid w:val="00735B30"/>
    <w:rsid w:val="00743DEB"/>
    <w:rsid w:val="00744772"/>
    <w:rsid w:val="007627CA"/>
    <w:rsid w:val="0076334F"/>
    <w:rsid w:val="007669DA"/>
    <w:rsid w:val="00774D12"/>
    <w:rsid w:val="00776158"/>
    <w:rsid w:val="00781734"/>
    <w:rsid w:val="00783B0C"/>
    <w:rsid w:val="007A3795"/>
    <w:rsid w:val="007B408C"/>
    <w:rsid w:val="007B5214"/>
    <w:rsid w:val="007C2A18"/>
    <w:rsid w:val="007E0673"/>
    <w:rsid w:val="007E0E78"/>
    <w:rsid w:val="007F6B88"/>
    <w:rsid w:val="007F7EC1"/>
    <w:rsid w:val="00800149"/>
    <w:rsid w:val="00801388"/>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1B49"/>
    <w:rsid w:val="00933AA1"/>
    <w:rsid w:val="00966B69"/>
    <w:rsid w:val="009718D3"/>
    <w:rsid w:val="00983D56"/>
    <w:rsid w:val="009840A6"/>
    <w:rsid w:val="0099254C"/>
    <w:rsid w:val="00993615"/>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70FC4"/>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45C70"/>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3AB1"/>
    <w:rsid w:val="00E540CC"/>
    <w:rsid w:val="00E558B5"/>
    <w:rsid w:val="00E824B7"/>
    <w:rsid w:val="00E91372"/>
    <w:rsid w:val="00E964B5"/>
    <w:rsid w:val="00EB0127"/>
    <w:rsid w:val="00EB6BC8"/>
    <w:rsid w:val="00EC5CC9"/>
    <w:rsid w:val="00ED5A1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C4A-705E-4442-AADB-96B9920B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2016-05-19T19:58:00Z</cp:lastPrinted>
  <dcterms:created xsi:type="dcterms:W3CDTF">2016-12-02T15:38:00Z</dcterms:created>
  <dcterms:modified xsi:type="dcterms:W3CDTF">2016-12-14T17:19:00Z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