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F2643F" w:rsidP="00C0760B">
      <w:pPr>
        <w:jc w:val="center"/>
        <w:outlineLvl w:val="0"/>
        <w:rPr>
          <w:b/>
          <w:sz w:val="32"/>
          <w:szCs w:val="32"/>
        </w:rPr>
      </w:pPr>
      <w:r>
        <w:rPr>
          <w:b/>
          <w:sz w:val="32"/>
          <w:szCs w:val="32"/>
        </w:rPr>
        <w:t>April 6</w:t>
      </w:r>
      <w:r w:rsidR="00C0760B">
        <w:rPr>
          <w:b/>
          <w:sz w:val="32"/>
          <w:szCs w:val="32"/>
        </w:rPr>
        <w:t>,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F2643F">
        <w:t>Thursday, April 6</w:t>
      </w:r>
      <w:r w:rsidR="00082948">
        <w:t>,</w:t>
      </w:r>
      <w:r w:rsidR="00AD2907">
        <w:t xml:space="preserve"> 201</w:t>
      </w:r>
      <w:r w:rsidR="00C0760B">
        <w:t>7</w:t>
      </w:r>
      <w:r w:rsidR="00184225">
        <w:t xml:space="preserve"> </w:t>
      </w:r>
      <w:r w:rsidR="003E0D7B">
        <w:t xml:space="preserve">at </w:t>
      </w:r>
      <w:r w:rsidR="00F2643F">
        <w:t>4</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B068E4">
        <w:t xml:space="preserve"> Fire Chief Scott Olsen, Bureau Director Gale Blomenkamp,</w:t>
      </w:r>
      <w:r w:rsidR="00743DEB">
        <w:t xml:space="preserve"> </w:t>
      </w:r>
      <w:r w:rsidR="00517BD3">
        <w:t>B</w:t>
      </w:r>
      <w:r w:rsidR="00082948">
        <w:t xml:space="preserve">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F2643F">
        <w:t>4</w:t>
      </w:r>
      <w:r w:rsidR="006825DE">
        <w:t>:</w:t>
      </w:r>
      <w:r w:rsidR="00EB019E">
        <w:t>3</w:t>
      </w:r>
      <w:r w:rsidR="00082948">
        <w:t>0</w:t>
      </w:r>
      <w:r w:rsidR="002557E4" w:rsidRPr="00491FAE">
        <w:t xml:space="preserve"> p.m.</w:t>
      </w:r>
    </w:p>
    <w:p w:rsidR="00EB019E" w:rsidRDefault="00EB019E" w:rsidP="00E964B5">
      <w:pPr>
        <w:outlineLvl w:val="0"/>
      </w:pPr>
    </w:p>
    <w:p w:rsidR="009E2ACE" w:rsidRDefault="00EB019E">
      <w:r>
        <w:t xml:space="preserve">Chairman Griggs called for changes or additions to the agenda. </w:t>
      </w:r>
      <w:r w:rsidR="00F2643F">
        <w:t xml:space="preserve"> The addition of the Slater Ambulance District paramedic agreement was requested.  </w:t>
      </w:r>
      <w:r w:rsidR="00082948">
        <w:t>Agenda</w:t>
      </w:r>
      <w:r>
        <w:t xml:space="preserve"> was accepted </w:t>
      </w:r>
      <w:r w:rsidR="00F2643F">
        <w:t>as amended</w:t>
      </w:r>
      <w:r w:rsidR="00B068E4">
        <w:t>.</w:t>
      </w:r>
    </w:p>
    <w:p w:rsidR="00B068E4" w:rsidRDefault="00B068E4" w:rsidP="00B068E4"/>
    <w:p w:rsidR="00A26E9C" w:rsidRDefault="00F2643F" w:rsidP="00A26E9C">
      <w:r>
        <w:t xml:space="preserve">Bureau Director Blomenkamp stated that staff had received nine lawn mowing proposals and would like to recommend Santa Fe Lawn Service, LLC to receive the contract for the 2017 mowing season.  A motion was made by Board Member Watkins to accept Santa Fe Lawn, LLC as the 2017 mowing season contractor.  Motion </w:t>
      </w:r>
      <w:r w:rsidR="00A26E9C">
        <w:t xml:space="preserve">seconded by Board Member </w:t>
      </w:r>
      <w:r>
        <w:t>Schnarre.</w:t>
      </w:r>
      <w:r w:rsidR="00A26E9C">
        <w:t xml:space="preserve">  No further discussion.  A roll call vote was taken:</w:t>
      </w:r>
    </w:p>
    <w:p w:rsidR="00DC22F3" w:rsidRDefault="00DC22F3" w:rsidP="00DC22F3">
      <w:pPr>
        <w:ind w:firstLine="720"/>
      </w:pPr>
      <w:r>
        <w:t xml:space="preserve">Board Member Keith Schnarre </w:t>
      </w:r>
      <w:r w:rsidR="003B6B2A">
        <w:t>– Yes</w:t>
      </w:r>
    </w:p>
    <w:p w:rsidR="00DC22F3" w:rsidRDefault="00DC22F3" w:rsidP="00DC22F3">
      <w:r w:rsidRPr="00491FAE">
        <w:tab/>
      </w:r>
      <w:r w:rsidR="003B6B2A">
        <w:t xml:space="preserve">Board Member David Shorr – </w:t>
      </w:r>
      <w:r w:rsidR="00C0760B">
        <w:t>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082948" w:rsidRDefault="00F2643F" w:rsidP="00082948">
      <w:r>
        <w:t xml:space="preserve">Bureau Director Blomenkamp stated that due to the accident involving Mechanic Aaron </w:t>
      </w:r>
      <w:proofErr w:type="spellStart"/>
      <w:r>
        <w:t>Fanklin’s</w:t>
      </w:r>
      <w:proofErr w:type="spellEnd"/>
      <w:r>
        <w:t xml:space="preserve"> vehicle a new truck was needed.  The state bid for this vehicle is $ </w:t>
      </w:r>
      <w:proofErr w:type="gramStart"/>
      <w:r w:rsidR="006134B8">
        <w:t>48,623.00</w:t>
      </w:r>
      <w:bookmarkStart w:id="0" w:name="_GoBack"/>
      <w:bookmarkEnd w:id="0"/>
      <w:r>
        <w:t>,</w:t>
      </w:r>
      <w:proofErr w:type="gramEnd"/>
      <w:r>
        <w:t xml:space="preserve"> however Joe Machen’s Ford quoted a price of $47,868.00 which is lower than the state bid.  The </w:t>
      </w:r>
      <w:proofErr w:type="spellStart"/>
      <w:r>
        <w:t>Knapheide</w:t>
      </w:r>
      <w:proofErr w:type="spellEnd"/>
      <w:r>
        <w:t xml:space="preserve"> bed is a sole source purchase for a price of $15,762.30.  </w:t>
      </w:r>
      <w:r w:rsidR="00082948">
        <w:t xml:space="preserve">A motion was made by Board Member </w:t>
      </w:r>
      <w:r>
        <w:t>Shorr</w:t>
      </w:r>
      <w:r w:rsidR="003B6B2A">
        <w:t xml:space="preserve"> </w:t>
      </w:r>
      <w:r w:rsidR="00082948">
        <w:t xml:space="preserve">to </w:t>
      </w:r>
      <w:r>
        <w:t xml:space="preserve">authorize staff to proceed with the purchase of the presented vehicle and </w:t>
      </w:r>
      <w:proofErr w:type="spellStart"/>
      <w:r>
        <w:t>Knapheide</w:t>
      </w:r>
      <w:proofErr w:type="spellEnd"/>
      <w:r>
        <w:t xml:space="preserve"> bed with </w:t>
      </w:r>
      <w:proofErr w:type="gramStart"/>
      <w:r>
        <w:t>a  price</w:t>
      </w:r>
      <w:proofErr w:type="gramEnd"/>
      <w:r>
        <w:t xml:space="preserve"> not to exceed $63,630.30.  </w:t>
      </w:r>
      <w:r w:rsidR="00082948">
        <w:t xml:space="preserve">Motion seconded by Board Member </w:t>
      </w:r>
      <w:r w:rsidR="00560B84">
        <w:t>Watkins</w:t>
      </w:r>
      <w:r w:rsidR="00082948">
        <w:t>.  No further discussion.  A roll call vote was taken:</w:t>
      </w:r>
    </w:p>
    <w:p w:rsidR="00082948" w:rsidRDefault="00082948" w:rsidP="00082948">
      <w:pPr>
        <w:ind w:firstLine="720"/>
      </w:pPr>
      <w:r>
        <w:t xml:space="preserve">Board Member Keith Schnarre </w:t>
      </w:r>
      <w:r w:rsidR="00560B84">
        <w:t xml:space="preserve">– </w:t>
      </w:r>
      <w:r w:rsidR="003B6B2A">
        <w:t>Yes</w:t>
      </w:r>
    </w:p>
    <w:p w:rsidR="00082948" w:rsidRDefault="00082948" w:rsidP="00082948">
      <w:r w:rsidRPr="00491FAE">
        <w:tab/>
      </w:r>
      <w:r>
        <w:t>Board Member David Shorr – Yes</w:t>
      </w:r>
    </w:p>
    <w:p w:rsidR="00082948" w:rsidRDefault="00082948" w:rsidP="00082948">
      <w:r>
        <w:tab/>
        <w:t>Board Member John Sam Williamson – Yes</w:t>
      </w:r>
    </w:p>
    <w:p w:rsidR="00082948" w:rsidRDefault="00082948" w:rsidP="00082948">
      <w:r>
        <w:tab/>
        <w:t>Board Member Bill Watkins - Yes</w:t>
      </w:r>
    </w:p>
    <w:p w:rsidR="00082948" w:rsidRDefault="00082948" w:rsidP="00082948">
      <w:pPr>
        <w:ind w:firstLine="720"/>
      </w:pPr>
      <w:r>
        <w:t>Chairman David Griggs – Yes</w:t>
      </w:r>
    </w:p>
    <w:p w:rsidR="00082948" w:rsidRDefault="00082948" w:rsidP="00082948"/>
    <w:p w:rsidR="00F2643F" w:rsidRDefault="00F2643F" w:rsidP="00F2643F">
      <w:r>
        <w:t xml:space="preserve">Bureau Director Schnieders stated the Slater Ambulance District contract was the Fire District’s standard contract for paramedic clinical.  A motion was made by Board Member Shorr to accept the contract as presented and authorize the Chairman to sign.  </w:t>
      </w:r>
      <w:r w:rsidR="00C0760B">
        <w:t xml:space="preserve">Bureau Director Schnieders referred the board to the budget document that was handed out prior to the meeting.  </w:t>
      </w:r>
      <w:r>
        <w:t>Motion seconded by Board Member Shorr.  No further discussion.  A roll call vote was taken:</w:t>
      </w:r>
    </w:p>
    <w:p w:rsidR="00F2643F" w:rsidRDefault="00F2643F" w:rsidP="00F2643F">
      <w:pPr>
        <w:ind w:firstLine="720"/>
      </w:pPr>
      <w:r>
        <w:t>Board Member Keith Schnarre – Yes</w:t>
      </w:r>
    </w:p>
    <w:p w:rsidR="00F2643F" w:rsidRDefault="00F2643F" w:rsidP="00F2643F">
      <w:r w:rsidRPr="00491FAE">
        <w:tab/>
      </w:r>
      <w:r>
        <w:t>Board Member David Shorr – Yes</w:t>
      </w:r>
    </w:p>
    <w:p w:rsidR="00F2643F" w:rsidRDefault="00F2643F" w:rsidP="00F2643F">
      <w:r>
        <w:tab/>
        <w:t>Board Member John Sam Williamson – Yes</w:t>
      </w:r>
    </w:p>
    <w:p w:rsidR="00F2643F" w:rsidRDefault="00F2643F" w:rsidP="00F2643F">
      <w:r>
        <w:tab/>
        <w:t>Board Member Bill Watkins - Yes</w:t>
      </w:r>
    </w:p>
    <w:p w:rsidR="00F2643F" w:rsidRDefault="00F2643F" w:rsidP="00F2643F">
      <w:pPr>
        <w:ind w:firstLine="720"/>
      </w:pPr>
      <w:r>
        <w:lastRenderedPageBreak/>
        <w:t>Chairman David Griggs – Yes</w:t>
      </w:r>
    </w:p>
    <w:p w:rsidR="00F2643F" w:rsidRDefault="00F2643F" w:rsidP="00F2643F"/>
    <w:p w:rsidR="00C0760B" w:rsidRDefault="00F2643F" w:rsidP="00D80BF8">
      <w:r>
        <w:t>Discussion was held to move the April regular session to April 26, 2017 due to the Fire Chief and Bureau Director Schnieders both being out for the TFR Meeting in Salt Lake City, Utah.  The April meeting will be April 26, 2017 at 5:30 PM.</w:t>
      </w:r>
    </w:p>
    <w:p w:rsidR="00C0760B" w:rsidRDefault="00C0760B" w:rsidP="00D80BF8"/>
    <w:p w:rsidR="00C0760B" w:rsidRPr="005B0F3F" w:rsidRDefault="00C0760B" w:rsidP="00C0760B">
      <w:r>
        <w:t xml:space="preserve">A motion was made by Board Member </w:t>
      </w:r>
      <w:r w:rsidR="00F2643F">
        <w:t>Williamson</w:t>
      </w:r>
      <w:r>
        <w:t xml:space="preserve"> to adjourn into Closed Session pursuant to RSMo 610.021(3).  Motion seconded by Board Member </w:t>
      </w:r>
      <w:r w:rsidR="006F7160">
        <w:t>Watkins</w:t>
      </w:r>
      <w:r>
        <w:t>.  A roll call vote was taken</w:t>
      </w:r>
      <w:r>
        <w:br/>
        <w:t xml:space="preserve"> </w:t>
      </w:r>
      <w:r>
        <w:tab/>
      </w:r>
      <w:r w:rsidRPr="005B0F3F">
        <w:t xml:space="preserve">Board Member Schnarre – </w:t>
      </w:r>
      <w:r>
        <w:t>Yes</w:t>
      </w:r>
    </w:p>
    <w:p w:rsidR="00C0760B" w:rsidRDefault="00C0760B" w:rsidP="00C0760B">
      <w:r w:rsidRPr="005B0F3F">
        <w:tab/>
        <w:t xml:space="preserve">Board Member Shorr </w:t>
      </w:r>
      <w:r>
        <w:t>–</w:t>
      </w:r>
      <w:r w:rsidRPr="005B0F3F">
        <w:t xml:space="preserve"> </w:t>
      </w:r>
      <w:r>
        <w:t>Yes</w:t>
      </w:r>
    </w:p>
    <w:p w:rsidR="00C0760B" w:rsidRPr="005B0F3F" w:rsidRDefault="006F7160" w:rsidP="00C0760B">
      <w:r>
        <w:tab/>
        <w:t>Board member Watkins – Yes</w:t>
      </w:r>
    </w:p>
    <w:p w:rsidR="00C0760B" w:rsidRPr="005B0F3F" w:rsidRDefault="00C0760B" w:rsidP="00C0760B">
      <w:r w:rsidRPr="005B0F3F">
        <w:tab/>
        <w:t>Board Member Williamson – Yes</w:t>
      </w:r>
    </w:p>
    <w:p w:rsidR="00C0760B" w:rsidRDefault="00C0760B" w:rsidP="00C0760B">
      <w:pPr>
        <w:ind w:firstLine="720"/>
      </w:pPr>
      <w:r w:rsidRPr="005B0F3F">
        <w:t>Chairman Griggs – Yes</w:t>
      </w:r>
    </w:p>
    <w:p w:rsidR="00C0760B" w:rsidRDefault="00C0760B" w:rsidP="00C0760B"/>
    <w:p w:rsidR="00C0760B" w:rsidRDefault="00C0760B" w:rsidP="00C0760B">
      <w:r>
        <w:t xml:space="preserve">Discussion was held, no action was taken.  </w:t>
      </w:r>
    </w:p>
    <w:p w:rsidR="00C0760B" w:rsidRDefault="00C0760B" w:rsidP="00C0760B"/>
    <w:p w:rsidR="00C0760B" w:rsidRDefault="00C0760B" w:rsidP="00C0760B">
      <w:r>
        <w:t xml:space="preserve">A motion was made by Board Member Schnarre to adjourn Closed Session and reopen the Regular Meeting at </w:t>
      </w:r>
      <w:r w:rsidR="00BD3AF0">
        <w:t>6</w:t>
      </w:r>
      <w:r>
        <w:t>:</w:t>
      </w:r>
      <w:r w:rsidR="006F7160">
        <w:t>10</w:t>
      </w:r>
      <w:r w:rsidR="00BD3AF0">
        <w:t xml:space="preserve"> </w:t>
      </w:r>
      <w:r>
        <w:t xml:space="preserve">PM.  Motion was seconded by Board Member </w:t>
      </w:r>
      <w:r w:rsidR="00BD3AF0">
        <w:t>Williamson</w:t>
      </w:r>
      <w:r>
        <w:t>. A roll call vote was taken:</w:t>
      </w:r>
    </w:p>
    <w:p w:rsidR="00C0760B" w:rsidRPr="005B0F3F" w:rsidRDefault="00C0760B" w:rsidP="00C0760B">
      <w:pPr>
        <w:ind w:firstLine="720"/>
      </w:pPr>
      <w:r w:rsidRPr="005B0F3F">
        <w:t xml:space="preserve">Board Member Schnarre – </w:t>
      </w:r>
      <w:r>
        <w:t>Yes</w:t>
      </w:r>
    </w:p>
    <w:p w:rsidR="00C0760B" w:rsidRDefault="00C0760B" w:rsidP="00C0760B">
      <w:r w:rsidRPr="005B0F3F">
        <w:tab/>
        <w:t xml:space="preserve">Board Member Shorr </w:t>
      </w:r>
      <w:r>
        <w:t>–</w:t>
      </w:r>
      <w:r w:rsidRPr="005B0F3F">
        <w:t xml:space="preserve"> </w:t>
      </w:r>
      <w:r>
        <w:t>Yes</w:t>
      </w:r>
    </w:p>
    <w:p w:rsidR="00C0760B" w:rsidRPr="005B0F3F" w:rsidRDefault="006F7160" w:rsidP="00C0760B">
      <w:r>
        <w:tab/>
        <w:t>Board Member Watkins - Yes</w:t>
      </w:r>
    </w:p>
    <w:p w:rsidR="00C0760B" w:rsidRPr="005B0F3F" w:rsidRDefault="00C0760B" w:rsidP="00C0760B">
      <w:r w:rsidRPr="005B0F3F">
        <w:tab/>
        <w:t>Board Member Williamson – Yes</w:t>
      </w:r>
    </w:p>
    <w:p w:rsidR="00C0760B" w:rsidRDefault="00C0760B" w:rsidP="00C0760B">
      <w:pPr>
        <w:ind w:firstLine="720"/>
      </w:pPr>
      <w:r w:rsidRPr="005B0F3F">
        <w:t>Chairman Griggs – Yes</w:t>
      </w:r>
    </w:p>
    <w:p w:rsidR="00C0760B" w:rsidRDefault="00C0760B" w:rsidP="00E964B5">
      <w:pPr>
        <w:outlineLvl w:val="0"/>
      </w:pPr>
    </w:p>
    <w:p w:rsidR="005D52D1" w:rsidRDefault="00045C2A" w:rsidP="00E964B5">
      <w:pPr>
        <w:outlineLvl w:val="0"/>
      </w:pPr>
      <w:r>
        <w:t xml:space="preserve">Meeting adjourned at </w:t>
      </w:r>
      <w:r w:rsidR="00BD3AF0">
        <w:t>6</w:t>
      </w:r>
      <w:r>
        <w:t>:</w:t>
      </w:r>
      <w:r w:rsidR="006F7160">
        <w:t>11</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2948"/>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B6B2A"/>
    <w:rsid w:val="003C5A57"/>
    <w:rsid w:val="003D01BF"/>
    <w:rsid w:val="003D2778"/>
    <w:rsid w:val="003D37AA"/>
    <w:rsid w:val="003E0541"/>
    <w:rsid w:val="003E0D7B"/>
    <w:rsid w:val="003E15EE"/>
    <w:rsid w:val="003F2870"/>
    <w:rsid w:val="00402CE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34B8"/>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6F7160"/>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5CF9"/>
    <w:rsid w:val="00BA4AB1"/>
    <w:rsid w:val="00BA6DBA"/>
    <w:rsid w:val="00BA7897"/>
    <w:rsid w:val="00BB7707"/>
    <w:rsid w:val="00BC0972"/>
    <w:rsid w:val="00BD3AF0"/>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2643F"/>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E6F3E"/>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49CD-EEE2-40D9-86CA-FE80B4D3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2016-05-19T19:58:00Z</cp:lastPrinted>
  <dcterms:created xsi:type="dcterms:W3CDTF">2017-04-12T15:55:00Z</dcterms:created>
  <dcterms:modified xsi:type="dcterms:W3CDTF">2017-04-12T15:55:00Z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